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คำสั่ง.............................................................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ที่............... /....................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เรื่อง แต่งตั้งคณะกรรมการตรวจรับพัสดุสำหรับงานจ้างเหมาบริการบุคคลธรรมดา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เพื่อให้การตรวจรับพัสดุตามสัญญาจ้างเหมาบริการบุคคลธรรมดา โครงการ.................................................................  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เลขที่สัญญา.......................... ลงวันที่.................................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เป็นไปโดยถูกต้องตามพระราชบัญญัติการจัดซื้อจัดจ้างและการบริหารพัสดุภาครัฐ พ.ศ. 2560 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และระเบียบกระทรวงการคลังฯ พ.ศ. 2560 ตลอดจนหนังสือ ว 159 และ ว 877  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อาศัยอำนาจตามข้อ 29 แห่งระเบียบกระทรวงการคลังฯ ว่าด้วยการจัดซื้อจัดจ้างและการบริหารพัสดุภาครัฐ พ.ศ. 2560  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จึงแต่งตั้งคณะกรรมการตรวจรับพัสดุสำหรับงานจ้างเหมาบริการบุคคลธรรมดา ดังนี้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1. นาย/นาง/นางสาว...............................................................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ตำแหน่ง......................................................................................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เป็นประธานกรรมการ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2. นาย/นาง/นางสาว...............................................................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ตำแหน่ง......................................................................................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เป็นกรรมการ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3. นาย/นาง/นางสาว...............................................................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ตำแหน่ง......................................................................................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เป็นกรรมการ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4. นาย/นาง/นางสาว...............................................................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ตำแหน่ง......................................................................................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เป็นกรรมการและเลขานุการ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หน้าที่และความรับผิดชอบของคณะกรรมการตรวจรับ  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(1) ตรวจสอบผลการปฏิบัติงานของผู้รับจ้างว่าถูกต้อง ครบถ้วน และบรรลุตามผลสัมฤทธิ์ของงานตาม TOR และสัญญา  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(2) ตรวจสอบผลงานเป็นรายเดือนหรือรายงวด ตามที่กำหนดไว้ในสัญญา  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(3) ไม่ประเมินหรือพิจารณาจากจำนวนชั่วโมงทำงาน เวลาเข้าออกงาน หรือวันปฏิบัติงานของผู้รับจ้าง  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(4) จัดทำบันทึกผลการตรวจรับงาน พร้อมข้อเสนอแนะหรือการให้ผู้รับจ้างปรับปรุงงาน (ถ้ามี)  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(5) จัดทำรายงานผลการตรวจรับเพื่อประกอบการเบิกจ่ายเงินค่าจ้าง  </w:t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(6) ปฏิบัติหน้าที่อื่นตามที่ผู้มีอำนาจสั่งการภายใต้กรอบระเบียบกฎหมาย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คำสั่งนี้ให้ใช้บังคับตั้งแต่บัดนี้เป็นต้นไป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สั่ง ณ วันที่............... เดือน......................... พ.ศ....................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ลงชื่อ.............................................................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  <w:t xml:space="preserve">(.............................................................)</w:t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ตำแหน่ง.............................................................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Fonts w:ascii="Arial Unicode MS" w:cs="Arial Unicode MS" w:eastAsia="Arial Unicode MS" w:hAnsi="Arial Unicode MS"/>
          <w:rtl w:val="0"/>
        </w:rPr>
        <w:t xml:space="preserve">ผู้มีอำนาจลงนามแทน.............................................................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